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E3290" w14:textId="7C0A6940" w:rsidR="009152FD" w:rsidRDefault="002F00DE" w:rsidP="002F00DE">
      <w:pPr>
        <w:pStyle w:val="NoSpacing"/>
        <w:jc w:val="center"/>
      </w:pPr>
      <w:r>
        <w:t>Wednesday, May 22, 2019</w:t>
      </w:r>
    </w:p>
    <w:p w14:paraId="3674BE2D" w14:textId="37B09CFD" w:rsidR="002F00DE" w:rsidRDefault="002F00DE" w:rsidP="002F00DE">
      <w:pPr>
        <w:pStyle w:val="NoSpacing"/>
        <w:jc w:val="center"/>
      </w:pPr>
    </w:p>
    <w:p w14:paraId="0D836B2F" w14:textId="5CA5E454" w:rsidR="002F00DE" w:rsidRDefault="002F00DE" w:rsidP="002F00DE">
      <w:pPr>
        <w:pStyle w:val="NoSpacing"/>
      </w:pPr>
      <w:r>
        <w:t>The Penn Township Board of Supervisors having notified the residents in advance met this day at 7:30 a.m. at the Penn Township Municipal Building, 157 East Airport Road, Butler, PA 16002 with the Chairman, Samuel M. Ward, presiding.  Also present were Supervisors, Douglas A. Roth</w:t>
      </w:r>
      <w:r w:rsidR="00583982">
        <w:t xml:space="preserve">, </w:t>
      </w:r>
      <w:r>
        <w:t>Wilbert J. Mowry, Jr.</w:t>
      </w:r>
      <w:r w:rsidR="00583982">
        <w:t>,</w:t>
      </w:r>
      <w:r>
        <w:t xml:space="preserve">   Township Manager, Linda D. Zerfoss</w:t>
      </w:r>
      <w:r w:rsidR="00583982">
        <w:t xml:space="preserve"> and</w:t>
      </w:r>
      <w:r>
        <w:t xml:space="preserve"> Land Use Administrator, Clinton A. Bonetti</w:t>
      </w:r>
      <w:r w:rsidR="00583982">
        <w:t>.  No Township residents were present.</w:t>
      </w:r>
    </w:p>
    <w:p w14:paraId="63354D32" w14:textId="0EDF5979" w:rsidR="00583982" w:rsidRDefault="00583982" w:rsidP="002F00DE">
      <w:pPr>
        <w:pStyle w:val="NoSpacing"/>
      </w:pPr>
    </w:p>
    <w:p w14:paraId="2978366C" w14:textId="5176B657" w:rsidR="00583982" w:rsidRDefault="00583982" w:rsidP="002F00DE">
      <w:pPr>
        <w:pStyle w:val="NoSpacing"/>
      </w:pPr>
      <w:r>
        <w:rPr>
          <w:u w:val="single"/>
        </w:rPr>
        <w:t>Resolution #502 – Municipality/Authority Resolution-Green Light Go</w:t>
      </w:r>
      <w:r>
        <w:t xml:space="preserve"> – Supervisor Ward made a motion and Supervisor Mowry seconded the motion to adopt Resolution #502 – Municipality/Authority Resolution for the Green Light Go Grant.  The motion carried. </w:t>
      </w:r>
    </w:p>
    <w:p w14:paraId="523E0A0F" w14:textId="3114D537" w:rsidR="00583982" w:rsidRDefault="00583982" w:rsidP="002F00DE">
      <w:pPr>
        <w:pStyle w:val="NoSpacing"/>
      </w:pPr>
    </w:p>
    <w:p w14:paraId="07446AD0" w14:textId="20BFE33A" w:rsidR="00583982" w:rsidRDefault="00583982" w:rsidP="002F00DE">
      <w:pPr>
        <w:pStyle w:val="NoSpacing"/>
      </w:pPr>
      <w:r>
        <w:t xml:space="preserve">Herbert, Rowland &amp; Grubic, Inc. submitted a proposal for additional services for the Mushrush Road Bridge Replacement.  Supervisor Roth made a motion and Supervisor Mowry seconded </w:t>
      </w:r>
      <w:r w:rsidR="008B18BC">
        <w:t xml:space="preserve">the motion </w:t>
      </w:r>
      <w:r>
        <w:t xml:space="preserve">to approve the additional </w:t>
      </w:r>
      <w:r w:rsidR="008B18BC">
        <w:t xml:space="preserve">soils investigation </w:t>
      </w:r>
      <w:r>
        <w:t>services for the Mushrush Road Bridge Replacement project as provided by Herbert, Rowland &amp; Grubic.  The motion carried.</w:t>
      </w:r>
    </w:p>
    <w:p w14:paraId="06076ADB" w14:textId="659AFBA5" w:rsidR="00583982" w:rsidRDefault="00583982" w:rsidP="002F00DE">
      <w:pPr>
        <w:pStyle w:val="NoSpacing"/>
      </w:pPr>
    </w:p>
    <w:p w14:paraId="05B4C99A" w14:textId="2D89ACBD" w:rsidR="00583982" w:rsidRDefault="00583982" w:rsidP="002F00DE">
      <w:pPr>
        <w:pStyle w:val="NoSpacing"/>
      </w:pPr>
      <w:r>
        <w:t>Supervisor Roth inquired about Jack Walker</w:t>
      </w:r>
      <w:r w:rsidR="008B18BC">
        <w:t>’</w:t>
      </w:r>
      <w:bookmarkStart w:id="0" w:name="_GoBack"/>
      <w:bookmarkEnd w:id="0"/>
      <w:r>
        <w:t xml:space="preserve">s house.  Mr. Bonetti reported he checked with the tax collector and it was up for Sheriff sale in 2008 and no one bid on it.  Supervisor Roth reported there is approximately $40,000 in sewage </w:t>
      </w:r>
      <w:r w:rsidR="008B165D">
        <w:t>liens on the house.  Supervisor Mowry made a motion and Supervisor Ward seconded the motion to authorize the Solicitor to obtain the right of way agreements for the Mushrush Road Bridge project.  The motion carried.</w:t>
      </w:r>
    </w:p>
    <w:p w14:paraId="6E323070" w14:textId="16791AEC" w:rsidR="008B165D" w:rsidRDefault="008B165D" w:rsidP="002F00DE">
      <w:pPr>
        <w:pStyle w:val="NoSpacing"/>
      </w:pPr>
    </w:p>
    <w:p w14:paraId="4BC6BD60" w14:textId="77777777" w:rsidR="008B165D" w:rsidRDefault="008B165D" w:rsidP="002F00DE">
      <w:pPr>
        <w:pStyle w:val="NoSpacing"/>
      </w:pPr>
      <w:r>
        <w:t>Supervisor Ward made a motion and Supervisor Roth seconded the motion to adjourn the meeting.  The motion carried.</w:t>
      </w:r>
    </w:p>
    <w:p w14:paraId="3940BDE5" w14:textId="77777777" w:rsidR="008B165D" w:rsidRDefault="008B165D" w:rsidP="002F00DE">
      <w:pPr>
        <w:pStyle w:val="NoSpacing"/>
      </w:pPr>
    </w:p>
    <w:p w14:paraId="3F0A884E" w14:textId="2E304A66" w:rsidR="008B165D" w:rsidRDefault="008B165D" w:rsidP="002F00DE">
      <w:pPr>
        <w:pStyle w:val="NoSpacing"/>
      </w:pPr>
      <w:r>
        <w:t>The meeting adjourned at approximately 7:40 a.m.</w:t>
      </w:r>
    </w:p>
    <w:p w14:paraId="0DA304F9" w14:textId="420276BC" w:rsidR="008B165D" w:rsidRDefault="008B165D" w:rsidP="002F00DE">
      <w:pPr>
        <w:pStyle w:val="NoSpacing"/>
      </w:pPr>
    </w:p>
    <w:p w14:paraId="7391DF90" w14:textId="618FB1C9" w:rsidR="008B165D" w:rsidRDefault="008B165D" w:rsidP="002F00DE">
      <w:pPr>
        <w:pStyle w:val="NoSpacing"/>
      </w:pPr>
      <w:r>
        <w:t>Approved:</w:t>
      </w:r>
      <w:r>
        <w:tab/>
      </w:r>
      <w:r>
        <w:tab/>
      </w:r>
      <w:r>
        <w:tab/>
      </w:r>
      <w:r>
        <w:tab/>
        <w:t>Respectfully Submitted:</w:t>
      </w:r>
    </w:p>
    <w:p w14:paraId="60A46999" w14:textId="1E73FCE8" w:rsidR="008B165D" w:rsidRDefault="008B165D" w:rsidP="002F00DE">
      <w:pPr>
        <w:pStyle w:val="NoSpacing"/>
      </w:pPr>
    </w:p>
    <w:p w14:paraId="62BA2074" w14:textId="197BE99F" w:rsidR="008B165D" w:rsidRDefault="008B165D" w:rsidP="002F00DE">
      <w:pPr>
        <w:pStyle w:val="NoSpacing"/>
      </w:pPr>
    </w:p>
    <w:p w14:paraId="41BE2651" w14:textId="36D0DC0D" w:rsidR="008B165D" w:rsidRDefault="008B165D" w:rsidP="002F00DE">
      <w:pPr>
        <w:pStyle w:val="NoSpacing"/>
      </w:pPr>
    </w:p>
    <w:p w14:paraId="0596A469" w14:textId="1F95BA21" w:rsidR="008B165D" w:rsidRDefault="008B165D" w:rsidP="002F00DE">
      <w:pPr>
        <w:pStyle w:val="NoSpacing"/>
      </w:pPr>
      <w:r>
        <w:t>_____________________________</w:t>
      </w:r>
      <w:r>
        <w:tab/>
        <w:t>________________________________</w:t>
      </w:r>
    </w:p>
    <w:p w14:paraId="4E124D31" w14:textId="4E8B576F" w:rsidR="008B165D" w:rsidRDefault="008B165D" w:rsidP="002F00DE">
      <w:pPr>
        <w:pStyle w:val="NoSpacing"/>
      </w:pPr>
      <w:r>
        <w:t>Samuel M. Ward</w:t>
      </w:r>
      <w:r>
        <w:tab/>
      </w:r>
      <w:r>
        <w:tab/>
      </w:r>
      <w:r>
        <w:tab/>
      </w:r>
      <w:r w:rsidR="00C050C7">
        <w:t>Linda D. Zerfoss</w:t>
      </w:r>
    </w:p>
    <w:p w14:paraId="52A611C5" w14:textId="2F131D7B" w:rsidR="00C050C7" w:rsidRDefault="00C050C7" w:rsidP="002F00DE">
      <w:pPr>
        <w:pStyle w:val="NoSpacing"/>
      </w:pPr>
      <w:r>
        <w:t>Chairman</w:t>
      </w:r>
      <w:r>
        <w:tab/>
      </w:r>
      <w:r>
        <w:tab/>
      </w:r>
      <w:r>
        <w:tab/>
      </w:r>
      <w:r>
        <w:tab/>
        <w:t>Township Manager</w:t>
      </w:r>
    </w:p>
    <w:p w14:paraId="0B5EC670" w14:textId="3E96609E" w:rsidR="00C050C7" w:rsidRDefault="00C050C7" w:rsidP="002F00DE">
      <w:pPr>
        <w:pStyle w:val="NoSpacing"/>
      </w:pPr>
      <w:r>
        <w:t>Board of Supervisors</w:t>
      </w:r>
      <w:r>
        <w:tab/>
      </w:r>
      <w:r>
        <w:tab/>
      </w:r>
      <w:r>
        <w:tab/>
        <w:t>Penn Township</w:t>
      </w:r>
    </w:p>
    <w:p w14:paraId="3E87B678" w14:textId="77777777" w:rsidR="008B165D" w:rsidRPr="00583982" w:rsidRDefault="008B165D" w:rsidP="002F00DE">
      <w:pPr>
        <w:pStyle w:val="NoSpacing"/>
      </w:pPr>
    </w:p>
    <w:sectPr w:rsidR="008B165D" w:rsidRPr="00583982" w:rsidSect="00F6375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DE"/>
    <w:rsid w:val="002F00DE"/>
    <w:rsid w:val="00583982"/>
    <w:rsid w:val="008B165D"/>
    <w:rsid w:val="008B18BC"/>
    <w:rsid w:val="009152FD"/>
    <w:rsid w:val="00C050C7"/>
    <w:rsid w:val="00F6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319F2"/>
  <w15:chartTrackingRefBased/>
  <w15:docId w15:val="{87376AA8-1454-4BD4-808B-6B203694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Zerfoss</dc:creator>
  <cp:keywords/>
  <dc:description/>
  <cp:lastModifiedBy>Linda Zerfoss</cp:lastModifiedBy>
  <cp:revision>2</cp:revision>
  <cp:lastPrinted>2019-06-10T14:13:00Z</cp:lastPrinted>
  <dcterms:created xsi:type="dcterms:W3CDTF">2019-06-05T17:30:00Z</dcterms:created>
  <dcterms:modified xsi:type="dcterms:W3CDTF">2019-06-10T14:13:00Z</dcterms:modified>
</cp:coreProperties>
</file>