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C956" w14:textId="77777777" w:rsidR="00365B72" w:rsidRDefault="00365B72" w:rsidP="00365B72">
      <w:pPr>
        <w:pStyle w:val="NormalWeb"/>
        <w:rPr>
          <w:color w:val="000000"/>
          <w:sz w:val="27"/>
          <w:szCs w:val="27"/>
        </w:rPr>
      </w:pPr>
      <w:r>
        <w:rPr>
          <w:color w:val="000000"/>
          <w:sz w:val="27"/>
          <w:szCs w:val="27"/>
        </w:rPr>
        <w:t>Park Minutes Sept. 5th</w:t>
      </w:r>
      <w:proofErr w:type="gramStart"/>
      <w:r>
        <w:rPr>
          <w:color w:val="000000"/>
          <w:sz w:val="27"/>
          <w:szCs w:val="27"/>
        </w:rPr>
        <w:t xml:space="preserve"> 2017</w:t>
      </w:r>
      <w:proofErr w:type="gramEnd"/>
    </w:p>
    <w:p w14:paraId="2F96D9AF" w14:textId="77777777" w:rsidR="00365B72" w:rsidRDefault="00365B72" w:rsidP="00365B72">
      <w:pPr>
        <w:pStyle w:val="NormalWeb"/>
        <w:rPr>
          <w:color w:val="000000"/>
          <w:sz w:val="27"/>
          <w:szCs w:val="27"/>
        </w:rPr>
      </w:pPr>
      <w:r>
        <w:rPr>
          <w:color w:val="000000"/>
          <w:sz w:val="27"/>
          <w:szCs w:val="27"/>
        </w:rPr>
        <w:t>Call to Order: 6:03 pm</w:t>
      </w:r>
    </w:p>
    <w:p w14:paraId="4929E8B6" w14:textId="77777777" w:rsidR="00365B72" w:rsidRDefault="00365B72" w:rsidP="00365B72">
      <w:pPr>
        <w:pStyle w:val="NormalWeb"/>
        <w:rPr>
          <w:color w:val="000000"/>
          <w:sz w:val="27"/>
          <w:szCs w:val="27"/>
        </w:rPr>
      </w:pPr>
      <w:r>
        <w:rPr>
          <w:color w:val="000000"/>
          <w:sz w:val="27"/>
          <w:szCs w:val="27"/>
        </w:rPr>
        <w:t xml:space="preserve">In Attendance: Bob </w:t>
      </w:r>
      <w:proofErr w:type="spellStart"/>
      <w:r>
        <w:rPr>
          <w:color w:val="000000"/>
          <w:sz w:val="27"/>
          <w:szCs w:val="27"/>
        </w:rPr>
        <w:t>Pilat</w:t>
      </w:r>
      <w:proofErr w:type="spellEnd"/>
      <w:r>
        <w:rPr>
          <w:color w:val="000000"/>
          <w:sz w:val="27"/>
          <w:szCs w:val="27"/>
        </w:rPr>
        <w:t>, Karen Trempus, Melissa Heady, Doug Roth, and resident John Trempus. Scott Gumto was absent.</w:t>
      </w:r>
    </w:p>
    <w:p w14:paraId="67D17BA9" w14:textId="77777777" w:rsidR="00365B72" w:rsidRDefault="00365B72" w:rsidP="00365B72">
      <w:pPr>
        <w:pStyle w:val="NormalWeb"/>
        <w:rPr>
          <w:color w:val="000000"/>
          <w:sz w:val="27"/>
          <w:szCs w:val="27"/>
        </w:rPr>
      </w:pPr>
      <w:r>
        <w:rPr>
          <w:color w:val="000000"/>
          <w:sz w:val="27"/>
          <w:szCs w:val="27"/>
        </w:rPr>
        <w:t>Approval of Minutes from August 1st: Motion Karen, Second Bob, Motion Approved</w:t>
      </w:r>
    </w:p>
    <w:p w14:paraId="6A81F1A9" w14:textId="77777777" w:rsidR="00365B72" w:rsidRDefault="00365B72" w:rsidP="00365B72">
      <w:pPr>
        <w:pStyle w:val="NormalWeb"/>
        <w:rPr>
          <w:color w:val="000000"/>
          <w:sz w:val="27"/>
          <w:szCs w:val="27"/>
        </w:rPr>
      </w:pPr>
      <w:r>
        <w:rPr>
          <w:color w:val="000000"/>
          <w:sz w:val="27"/>
          <w:szCs w:val="27"/>
        </w:rPr>
        <w:t>Old Business:</w:t>
      </w:r>
    </w:p>
    <w:p w14:paraId="1620D67C" w14:textId="77777777" w:rsidR="00365B72" w:rsidRDefault="00365B72" w:rsidP="00365B72">
      <w:pPr>
        <w:pStyle w:val="NormalWeb"/>
        <w:rPr>
          <w:color w:val="000000"/>
          <w:sz w:val="27"/>
          <w:szCs w:val="27"/>
        </w:rPr>
      </w:pPr>
      <w:r>
        <w:rPr>
          <w:color w:val="000000"/>
          <w:sz w:val="27"/>
          <w:szCs w:val="27"/>
        </w:rPr>
        <w:t xml:space="preserve">Park sign removed: The road crew removed the old plywood sign at the entrance to the construction site. There was some talk about removing the other one, but it was decided to discuss it </w:t>
      </w:r>
      <w:proofErr w:type="gramStart"/>
      <w:r>
        <w:rPr>
          <w:color w:val="000000"/>
          <w:sz w:val="27"/>
          <w:szCs w:val="27"/>
        </w:rPr>
        <w:t>at a later date</w:t>
      </w:r>
      <w:proofErr w:type="gramEnd"/>
      <w:r>
        <w:rPr>
          <w:color w:val="000000"/>
          <w:sz w:val="27"/>
          <w:szCs w:val="27"/>
        </w:rPr>
        <w:t>.</w:t>
      </w:r>
    </w:p>
    <w:p w14:paraId="04D110B8" w14:textId="77777777" w:rsidR="00365B72" w:rsidRDefault="00365B72" w:rsidP="00365B72">
      <w:pPr>
        <w:pStyle w:val="NormalWeb"/>
        <w:rPr>
          <w:color w:val="000000"/>
          <w:sz w:val="27"/>
          <w:szCs w:val="27"/>
        </w:rPr>
      </w:pPr>
      <w:r>
        <w:rPr>
          <w:color w:val="000000"/>
          <w:sz w:val="27"/>
          <w:szCs w:val="27"/>
        </w:rPr>
        <w:t>Restroom signs are switched out: Doug reports that CTX Concrete sent new restroom signs and hardware for the bathroom at no cost.</w:t>
      </w:r>
    </w:p>
    <w:p w14:paraId="637B02C3" w14:textId="77777777" w:rsidR="00365B72" w:rsidRDefault="00365B72" w:rsidP="00365B72">
      <w:pPr>
        <w:pStyle w:val="NormalWeb"/>
        <w:rPr>
          <w:color w:val="000000"/>
          <w:sz w:val="27"/>
          <w:szCs w:val="27"/>
        </w:rPr>
      </w:pPr>
      <w:r>
        <w:rPr>
          <w:color w:val="000000"/>
          <w:sz w:val="27"/>
          <w:szCs w:val="27"/>
        </w:rPr>
        <w:t>Community Day discussion: Melissa and Doug were able to sit at the booth, but rain came in disrupting the rest of the event. Melissa took notes of comments and shared them with the Committee.</w:t>
      </w:r>
    </w:p>
    <w:p w14:paraId="0125DB38" w14:textId="77777777" w:rsidR="00365B72" w:rsidRDefault="00365B72" w:rsidP="00365B72">
      <w:pPr>
        <w:pStyle w:val="NormalWeb"/>
        <w:rPr>
          <w:color w:val="000000"/>
          <w:sz w:val="27"/>
          <w:szCs w:val="27"/>
        </w:rPr>
      </w:pPr>
      <w:r>
        <w:rPr>
          <w:color w:val="000000"/>
          <w:sz w:val="27"/>
          <w:szCs w:val="27"/>
        </w:rPr>
        <w:t>-Interest in a dog park</w:t>
      </w:r>
    </w:p>
    <w:p w14:paraId="2457A7CC" w14:textId="77777777" w:rsidR="00365B72" w:rsidRDefault="00365B72" w:rsidP="00365B72">
      <w:pPr>
        <w:pStyle w:val="NormalWeb"/>
        <w:rPr>
          <w:color w:val="000000"/>
          <w:sz w:val="27"/>
          <w:szCs w:val="27"/>
        </w:rPr>
      </w:pPr>
      <w:r>
        <w:rPr>
          <w:color w:val="000000"/>
          <w:sz w:val="27"/>
          <w:szCs w:val="27"/>
        </w:rPr>
        <w:t xml:space="preserve">-A ribbon cutting with the </w:t>
      </w:r>
      <w:proofErr w:type="gramStart"/>
      <w:r>
        <w:rPr>
          <w:color w:val="000000"/>
          <w:sz w:val="27"/>
          <w:szCs w:val="27"/>
        </w:rPr>
        <w:t>Airport?</w:t>
      </w:r>
      <w:proofErr w:type="gramEnd"/>
      <w:r>
        <w:rPr>
          <w:color w:val="000000"/>
          <w:sz w:val="27"/>
          <w:szCs w:val="27"/>
        </w:rPr>
        <w:t xml:space="preserve"> (</w:t>
      </w:r>
      <w:proofErr w:type="gramStart"/>
      <w:r>
        <w:rPr>
          <w:color w:val="000000"/>
          <w:sz w:val="27"/>
          <w:szCs w:val="27"/>
        </w:rPr>
        <w:t>not</w:t>
      </w:r>
      <w:proofErr w:type="gramEnd"/>
      <w:r>
        <w:rPr>
          <w:color w:val="000000"/>
          <w:sz w:val="27"/>
          <w:szCs w:val="27"/>
        </w:rPr>
        <w:t xml:space="preserve"> sure about that one)</w:t>
      </w:r>
    </w:p>
    <w:p w14:paraId="51CCF648" w14:textId="77777777" w:rsidR="00365B72" w:rsidRDefault="00365B72" w:rsidP="00365B72">
      <w:pPr>
        <w:pStyle w:val="NormalWeb"/>
        <w:rPr>
          <w:color w:val="000000"/>
          <w:sz w:val="27"/>
          <w:szCs w:val="27"/>
        </w:rPr>
      </w:pPr>
      <w:r>
        <w:rPr>
          <w:color w:val="000000"/>
          <w:sz w:val="27"/>
          <w:szCs w:val="27"/>
        </w:rPr>
        <w:t>-Two residents expressed interest in purchasing a bench.</w:t>
      </w:r>
    </w:p>
    <w:p w14:paraId="3F10FDD6" w14:textId="77777777" w:rsidR="00365B72" w:rsidRDefault="00365B72" w:rsidP="00365B72">
      <w:pPr>
        <w:pStyle w:val="NormalWeb"/>
        <w:rPr>
          <w:color w:val="000000"/>
          <w:sz w:val="27"/>
          <w:szCs w:val="27"/>
        </w:rPr>
      </w:pPr>
      <w:r>
        <w:rPr>
          <w:color w:val="000000"/>
          <w:sz w:val="27"/>
          <w:szCs w:val="27"/>
        </w:rPr>
        <w:t>-Questions about picnic tables in the pavilion.</w:t>
      </w:r>
    </w:p>
    <w:p w14:paraId="09E6DC74" w14:textId="77777777" w:rsidR="00365B72" w:rsidRDefault="00365B72" w:rsidP="00365B72">
      <w:pPr>
        <w:pStyle w:val="NormalWeb"/>
        <w:rPr>
          <w:color w:val="000000"/>
          <w:sz w:val="27"/>
          <w:szCs w:val="27"/>
        </w:rPr>
      </w:pPr>
      <w:r>
        <w:rPr>
          <w:color w:val="000000"/>
          <w:sz w:val="27"/>
          <w:szCs w:val="27"/>
        </w:rPr>
        <w:t>-Interest in bocci courts.</w:t>
      </w:r>
    </w:p>
    <w:p w14:paraId="78A3FC38" w14:textId="77777777" w:rsidR="00365B72" w:rsidRDefault="00365B72" w:rsidP="00365B72">
      <w:pPr>
        <w:pStyle w:val="NormalWeb"/>
        <w:rPr>
          <w:color w:val="000000"/>
          <w:sz w:val="27"/>
          <w:szCs w:val="27"/>
        </w:rPr>
      </w:pPr>
      <w:r>
        <w:rPr>
          <w:color w:val="000000"/>
          <w:sz w:val="27"/>
          <w:szCs w:val="27"/>
        </w:rPr>
        <w:t>-Interest in pavilion rental.</w:t>
      </w:r>
    </w:p>
    <w:p w14:paraId="460FE562" w14:textId="77777777" w:rsidR="00365B72" w:rsidRDefault="00365B72" w:rsidP="00365B72">
      <w:pPr>
        <w:pStyle w:val="NormalWeb"/>
        <w:rPr>
          <w:color w:val="000000"/>
          <w:sz w:val="27"/>
          <w:szCs w:val="27"/>
        </w:rPr>
      </w:pPr>
      <w:r>
        <w:rPr>
          <w:color w:val="000000"/>
          <w:sz w:val="27"/>
          <w:szCs w:val="27"/>
        </w:rPr>
        <w:t>Scout Projects: Ian Gumto is doing the Frisbee golf. Doug brought in emails from Scout Kyle Savage. Doug was directed to email Kyle and see if he is still planning on doing his project.</w:t>
      </w:r>
    </w:p>
    <w:p w14:paraId="6ADFAFF3" w14:textId="77777777" w:rsidR="00365B72" w:rsidRDefault="00365B72" w:rsidP="00365B72">
      <w:pPr>
        <w:pStyle w:val="NormalWeb"/>
        <w:rPr>
          <w:color w:val="000000"/>
          <w:sz w:val="27"/>
          <w:szCs w:val="27"/>
        </w:rPr>
      </w:pPr>
      <w:r>
        <w:rPr>
          <w:color w:val="000000"/>
          <w:sz w:val="27"/>
          <w:szCs w:val="27"/>
        </w:rPr>
        <w:t>Bench Locations: After last meeting there was some concern about the location of some of the benches. Doug contacted the Engineer and spoke with the contractor. It was decided to move the questionable bench locations to the pavilion area. This had to be done right away because the concrete contractor was on site.</w:t>
      </w:r>
    </w:p>
    <w:p w14:paraId="226DE4D5" w14:textId="77777777" w:rsidR="00365B72" w:rsidRDefault="00365B72" w:rsidP="00365B72">
      <w:pPr>
        <w:pStyle w:val="NormalWeb"/>
        <w:rPr>
          <w:color w:val="000000"/>
          <w:sz w:val="27"/>
          <w:szCs w:val="27"/>
        </w:rPr>
      </w:pPr>
      <w:r>
        <w:rPr>
          <w:color w:val="000000"/>
          <w:sz w:val="27"/>
          <w:szCs w:val="27"/>
        </w:rPr>
        <w:lastRenderedPageBreak/>
        <w:t>New Business:</w:t>
      </w:r>
    </w:p>
    <w:p w14:paraId="6CF0740D" w14:textId="77777777" w:rsidR="00365B72" w:rsidRDefault="00365B72" w:rsidP="00365B72">
      <w:pPr>
        <w:pStyle w:val="NormalWeb"/>
        <w:rPr>
          <w:color w:val="000000"/>
          <w:sz w:val="27"/>
          <w:szCs w:val="27"/>
        </w:rPr>
      </w:pPr>
      <w:r>
        <w:rPr>
          <w:color w:val="000000"/>
          <w:sz w:val="27"/>
          <w:szCs w:val="27"/>
        </w:rPr>
        <w:t>Work is nearly complete: The playground mulch, some yard work and seeding need to be done. Road crew is mounting the benches and putting together the picnic tables.</w:t>
      </w:r>
    </w:p>
    <w:p w14:paraId="5FA10B29" w14:textId="77777777" w:rsidR="00365B72" w:rsidRDefault="00365B72" w:rsidP="00365B72">
      <w:pPr>
        <w:pStyle w:val="NormalWeb"/>
        <w:rPr>
          <w:color w:val="000000"/>
          <w:sz w:val="27"/>
          <w:szCs w:val="27"/>
        </w:rPr>
      </w:pPr>
      <w:r>
        <w:rPr>
          <w:color w:val="000000"/>
          <w:sz w:val="27"/>
          <w:szCs w:val="27"/>
        </w:rPr>
        <w:t>Establish Restroom Times: The Committee recommends a 6:00 am to 9:30 pm time for the restroom doors to be open.</w:t>
      </w:r>
    </w:p>
    <w:p w14:paraId="40360839" w14:textId="77777777" w:rsidR="00365B72" w:rsidRDefault="00365B72" w:rsidP="00365B72">
      <w:pPr>
        <w:pStyle w:val="NormalWeb"/>
        <w:rPr>
          <w:color w:val="000000"/>
          <w:sz w:val="27"/>
          <w:szCs w:val="27"/>
        </w:rPr>
      </w:pPr>
      <w:r>
        <w:rPr>
          <w:color w:val="000000"/>
          <w:sz w:val="27"/>
          <w:szCs w:val="27"/>
        </w:rPr>
        <w:t xml:space="preserve">Sealing of the Trails: Doug reports that </w:t>
      </w:r>
      <w:proofErr w:type="spellStart"/>
      <w:r>
        <w:rPr>
          <w:color w:val="000000"/>
          <w:sz w:val="27"/>
          <w:szCs w:val="27"/>
        </w:rPr>
        <w:t>Randolf</w:t>
      </w:r>
      <w:proofErr w:type="spellEnd"/>
      <w:r>
        <w:rPr>
          <w:color w:val="000000"/>
          <w:sz w:val="27"/>
          <w:szCs w:val="27"/>
        </w:rPr>
        <w:t xml:space="preserve"> Asphalt Sealing looked at the trail and agrees that the surface is open and will be a problem in the future. They aren’t taking on any more work this fall and are unsure that sealing will correct the problem. Doug will talk to the Supervisors about the problem.</w:t>
      </w:r>
    </w:p>
    <w:p w14:paraId="73E654DC" w14:textId="77777777" w:rsidR="00365B72" w:rsidRDefault="00365B72" w:rsidP="00365B72">
      <w:pPr>
        <w:pStyle w:val="NormalWeb"/>
        <w:rPr>
          <w:color w:val="000000"/>
          <w:sz w:val="27"/>
          <w:szCs w:val="27"/>
        </w:rPr>
      </w:pPr>
      <w:r>
        <w:rPr>
          <w:color w:val="000000"/>
          <w:sz w:val="27"/>
          <w:szCs w:val="27"/>
        </w:rPr>
        <w:t xml:space="preserve">October Meeting: All agree to have an October 3rd meeting at the </w:t>
      </w:r>
      <w:proofErr w:type="gramStart"/>
      <w:r>
        <w:rPr>
          <w:color w:val="000000"/>
          <w:sz w:val="27"/>
          <w:szCs w:val="27"/>
        </w:rPr>
        <w:t>Park</w:t>
      </w:r>
      <w:proofErr w:type="gramEnd"/>
      <w:r>
        <w:rPr>
          <w:color w:val="000000"/>
          <w:sz w:val="27"/>
          <w:szCs w:val="27"/>
        </w:rPr>
        <w:t>.</w:t>
      </w:r>
    </w:p>
    <w:p w14:paraId="66527A2D" w14:textId="77777777" w:rsidR="00365B72" w:rsidRDefault="00365B72" w:rsidP="00365B72">
      <w:pPr>
        <w:pStyle w:val="NormalWeb"/>
        <w:rPr>
          <w:color w:val="000000"/>
          <w:sz w:val="27"/>
          <w:szCs w:val="27"/>
        </w:rPr>
      </w:pPr>
      <w:r>
        <w:rPr>
          <w:color w:val="000000"/>
          <w:sz w:val="27"/>
          <w:szCs w:val="27"/>
        </w:rPr>
        <w:t>Other Business: No other Business</w:t>
      </w:r>
    </w:p>
    <w:p w14:paraId="0525ECBD" w14:textId="77777777" w:rsidR="00365B72" w:rsidRDefault="00365B72" w:rsidP="00365B72">
      <w:pPr>
        <w:pStyle w:val="NormalWeb"/>
        <w:rPr>
          <w:color w:val="000000"/>
          <w:sz w:val="27"/>
          <w:szCs w:val="27"/>
        </w:rPr>
      </w:pPr>
      <w:r>
        <w:rPr>
          <w:color w:val="000000"/>
          <w:sz w:val="27"/>
          <w:szCs w:val="27"/>
        </w:rPr>
        <w:t>Adjournment: 6:38 pm</w:t>
      </w:r>
    </w:p>
    <w:p w14:paraId="1AF7C0B7" w14:textId="77777777" w:rsidR="00365B72" w:rsidRDefault="00365B72" w:rsidP="00365B72">
      <w:pPr>
        <w:pStyle w:val="NormalWeb"/>
        <w:rPr>
          <w:color w:val="000000"/>
          <w:sz w:val="27"/>
          <w:szCs w:val="27"/>
        </w:rPr>
      </w:pPr>
      <w:r>
        <w:rPr>
          <w:color w:val="000000"/>
          <w:sz w:val="27"/>
          <w:szCs w:val="27"/>
        </w:rPr>
        <w:t>Submitted by Doug Roth</w:t>
      </w:r>
    </w:p>
    <w:p w14:paraId="477CBF7B" w14:textId="77777777" w:rsidR="009152FD" w:rsidRDefault="009152FD"/>
    <w:sectPr w:rsidR="009152FD"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72"/>
    <w:rsid w:val="00365B72"/>
    <w:rsid w:val="009152FD"/>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DBE9"/>
  <w15:chartTrackingRefBased/>
  <w15:docId w15:val="{DD689B57-3013-4B9D-9E78-CA3DFFD0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1</cp:revision>
  <dcterms:created xsi:type="dcterms:W3CDTF">2021-11-01T18:59:00Z</dcterms:created>
  <dcterms:modified xsi:type="dcterms:W3CDTF">2021-11-01T18:59:00Z</dcterms:modified>
</cp:coreProperties>
</file>